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DED" w:rsidRPr="00704DED" w:rsidRDefault="00704DED" w:rsidP="00704DED">
      <w:pPr>
        <w:spacing w:beforeAutospacing="1" w:after="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hyperlink r:id="rId5" w:tooltip="Permalink to Правила записи на консультацию" w:history="1">
        <w:r w:rsidRPr="00704DED">
          <w:rPr>
            <w:rFonts w:ascii="Times New Roman" w:eastAsia="Times New Roman" w:hAnsi="Times New Roman" w:cs="Times New Roman"/>
            <w:b/>
            <w:bCs/>
            <w:color w:val="000000"/>
            <w:sz w:val="36"/>
            <w:szCs w:val="36"/>
            <w:lang w:eastAsia="ru-RU"/>
          </w:rPr>
          <w:t>Правила записи на консультацию</w:t>
        </w:r>
      </w:hyperlink>
    </w:p>
    <w:p w:rsidR="00704DED" w:rsidRPr="00704DED" w:rsidRDefault="00704DED" w:rsidP="00704D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DE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04DED" w:rsidRPr="00704DED" w:rsidRDefault="00704DED" w:rsidP="00704D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DE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записи в областные учреждения здравоохранения, п</w:t>
      </w:r>
      <w:r w:rsidRPr="00704D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орядок направления на консультацию</w:t>
      </w:r>
      <w:r w:rsidRPr="00704DED">
        <w:rPr>
          <w:rFonts w:ascii="Times New Roman" w:eastAsia="Times New Roman" w:hAnsi="Times New Roman" w:cs="Times New Roman"/>
          <w:sz w:val="24"/>
          <w:szCs w:val="24"/>
          <w:lang w:eastAsia="ru-RU"/>
        </w:rPr>
        <w:t> к врачам-специалистам определен приказом управления здравоохранения Тамбовской области и Территориальной программой государственных гарантий оказания гражданам Тамбовской области бесплатной медицинской помощи на соответствующий год.</w:t>
      </w:r>
    </w:p>
    <w:p w:rsidR="00704DED" w:rsidRPr="00704DED" w:rsidRDefault="00704DED" w:rsidP="00704D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DE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жителей каждого муниципального образования области определен консультативный день. Предварительная запись на консультативный прием к врачам-специалистам областной поликлиники проводится в поликлиниках </w:t>
      </w:r>
      <w:r w:rsidRPr="00704D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месту жительства</w:t>
      </w:r>
      <w:r w:rsidRPr="00704DED">
        <w:rPr>
          <w:rFonts w:ascii="Times New Roman" w:eastAsia="Times New Roman" w:hAnsi="Times New Roman" w:cs="Times New Roman"/>
          <w:sz w:val="24"/>
          <w:szCs w:val="24"/>
          <w:lang w:eastAsia="ru-RU"/>
        </w:rPr>
        <w:t> (или фактического проживания) </w:t>
      </w:r>
      <w:r w:rsidRPr="00704D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пациента</w:t>
      </w:r>
      <w:r w:rsidRPr="00704DE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04DED" w:rsidRPr="00704DED" w:rsidRDefault="00704DED" w:rsidP="00704D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DE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Консультация проводится строго в соответствии с датой предварительной записи.</w:t>
      </w:r>
    </w:p>
    <w:p w:rsidR="000B0A68" w:rsidRDefault="000B0A68">
      <w:bookmarkStart w:id="0" w:name="_GoBack"/>
      <w:bookmarkEnd w:id="0"/>
    </w:p>
    <w:sectPr w:rsidR="000B0A68" w:rsidSect="000D58EB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849"/>
    <w:rsid w:val="000B0A68"/>
    <w:rsid w:val="000D58EB"/>
    <w:rsid w:val="00110849"/>
    <w:rsid w:val="00704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04DE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04DE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704DE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04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04DE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04DE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04DE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704DE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04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04D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81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ordovocrb.tmbreg.ru/%d0%bf%d0%b0%d1%86%d0%b8%d0%b5%d0%bd%d1%82%d0%b0%d0%bc-2/%d0%bf%d1%80%d0%b0%d0%b2%d0%b8%d0%bb%d0%b0-%d0%b7%d0%b0%d0%bf%d0%b8%d1%81%d0%b8-%d0%bd%d0%b0-%d0%ba%d0%be%d0%bd%d1%81%d1%83%d0%bb%d1%8c%d1%82%d0%b0%d1%86%d0%b8%d1%8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864</Characters>
  <Application>Microsoft Office Word</Application>
  <DocSecurity>0</DocSecurity>
  <Lines>7</Lines>
  <Paragraphs>2</Paragraphs>
  <ScaleCrop>false</ScaleCrop>
  <Company>SPecialiST RePack</Company>
  <LinksUpToDate>false</LinksUpToDate>
  <CharactersWithSpaces>1013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2023-12-19T18:03:00Z</dcterms:created>
  <dcterms:modified xsi:type="dcterms:W3CDTF">2023-12-19T18:04:00Z</dcterms:modified>
</cp:coreProperties>
</file>